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86" w:rsidRDefault="00D71986" w:rsidP="00D71986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У</w:t>
      </w:r>
      <w:r w:rsidRPr="002C396D">
        <w:rPr>
          <w:sz w:val="24"/>
          <w:szCs w:val="24"/>
        </w:rPr>
        <w:t>ТВЕРЖДАЮ:</w:t>
      </w:r>
    </w:p>
    <w:p w:rsidR="00D71986" w:rsidRDefault="00D71986" w:rsidP="00D71986">
      <w:pPr>
        <w:pStyle w:val="50"/>
        <w:tabs>
          <w:tab w:val="left" w:pos="6237"/>
          <w:tab w:val="left" w:leader="underscore" w:pos="9532"/>
        </w:tabs>
        <w:spacing w:line="240" w:lineRule="auto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Начальник МКУ</w:t>
      </w:r>
    </w:p>
    <w:p w:rsidR="00D71986" w:rsidRDefault="00D71986" w:rsidP="00D71986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«Управление образования» </w:t>
      </w:r>
    </w:p>
    <w:p w:rsidR="00D71986" w:rsidRDefault="00D71986" w:rsidP="00D71986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г. Рубцовска </w:t>
      </w:r>
    </w:p>
    <w:p w:rsidR="00D71986" w:rsidRDefault="00D71986" w:rsidP="00D71986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А..А. </w:t>
      </w:r>
      <w:proofErr w:type="spellStart"/>
      <w:r>
        <w:rPr>
          <w:sz w:val="24"/>
          <w:szCs w:val="24"/>
        </w:rPr>
        <w:t>Мищерин</w:t>
      </w:r>
      <w:proofErr w:type="spellEnd"/>
    </w:p>
    <w:p w:rsidR="00D71986" w:rsidRDefault="00D71986" w:rsidP="00D71986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D71986" w:rsidRDefault="00D71986" w:rsidP="009F2ABD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D71986" w:rsidRDefault="00D71986" w:rsidP="00D71986">
      <w:pPr>
        <w:pStyle w:val="50"/>
        <w:spacing w:line="240" w:lineRule="auto"/>
        <w:jc w:val="both"/>
        <w:rPr>
          <w:sz w:val="24"/>
          <w:szCs w:val="24"/>
        </w:rPr>
      </w:pPr>
    </w:p>
    <w:p w:rsidR="00D71986" w:rsidRPr="002C396D" w:rsidRDefault="00D71986" w:rsidP="00D71986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D71986" w:rsidRDefault="00D71986" w:rsidP="00D71986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D71986" w:rsidRDefault="00D71986" w:rsidP="00D71986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D71986" w:rsidRPr="002C396D" w:rsidRDefault="00D71986" w:rsidP="00D71986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МБОУ «О</w:t>
      </w:r>
      <w:r w:rsidR="004652C4">
        <w:rPr>
          <w:sz w:val="24"/>
          <w:szCs w:val="24"/>
        </w:rPr>
        <w:t>ткрытая (сменная) общеобразовательная школа №1»</w:t>
      </w:r>
    </w:p>
    <w:p w:rsidR="00D71986" w:rsidRDefault="00D71986" w:rsidP="009F2ABD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D71986" w:rsidRDefault="00D71986" w:rsidP="00D71986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>
        <w:rPr>
          <w:rStyle w:val="211pt"/>
          <w:sz w:val="24"/>
          <w:szCs w:val="24"/>
        </w:rPr>
        <w:t>20</w:t>
      </w:r>
      <w:r w:rsidRPr="002C396D">
        <w:rPr>
          <w:rStyle w:val="211pt"/>
          <w:sz w:val="24"/>
          <w:szCs w:val="24"/>
        </w:rPr>
        <w:t xml:space="preserve"> год</w:t>
      </w:r>
    </w:p>
    <w:p w:rsidR="00D71986" w:rsidRPr="002C396D" w:rsidRDefault="00D71986" w:rsidP="00D71986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074"/>
        <w:gridCol w:w="3272"/>
        <w:gridCol w:w="1991"/>
        <w:gridCol w:w="2182"/>
      </w:tblGrid>
      <w:tr w:rsidR="00D71986" w:rsidRPr="002C396D" w:rsidTr="009F2ABD">
        <w:trPr>
          <w:trHeight w:val="2111"/>
        </w:trPr>
        <w:tc>
          <w:tcPr>
            <w:tcW w:w="2074" w:type="dxa"/>
          </w:tcPr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выявленные в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2C396D">
              <w:rPr>
                <w:rStyle w:val="11pt"/>
                <w:sz w:val="24"/>
                <w:szCs w:val="24"/>
              </w:rPr>
              <w:t xml:space="preserve"> оценки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ка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чества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</w:p>
          <w:p w:rsidR="00D71986" w:rsidRPr="002C396D" w:rsidRDefault="00D71986" w:rsidP="00E61752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272" w:type="dxa"/>
          </w:tcPr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>выявленных</w:t>
            </w:r>
            <w:proofErr w:type="gramEnd"/>
            <w:r w:rsidRPr="002C396D">
              <w:rPr>
                <w:rStyle w:val="11pt"/>
                <w:sz w:val="24"/>
                <w:szCs w:val="24"/>
              </w:rPr>
              <w:t xml:space="preserve"> в ходе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2C396D">
              <w:rPr>
                <w:rStyle w:val="11pt"/>
                <w:sz w:val="24"/>
                <w:szCs w:val="24"/>
              </w:rPr>
              <w:t xml:space="preserve"> оценки качества условий</w:t>
            </w:r>
          </w:p>
          <w:p w:rsidR="00D71986" w:rsidRPr="002C396D" w:rsidRDefault="00D71986" w:rsidP="00E61752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991" w:type="dxa"/>
          </w:tcPr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D71986" w:rsidRPr="002C396D" w:rsidRDefault="00D71986" w:rsidP="00E61752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</w:tcPr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>(с указанием фа</w:t>
            </w:r>
            <w:r w:rsidRPr="002C396D">
              <w:rPr>
                <w:rStyle w:val="11pt"/>
                <w:sz w:val="24"/>
                <w:szCs w:val="24"/>
              </w:rPr>
              <w:softHyphen/>
            </w:r>
            <w:proofErr w:type="gramEnd"/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милии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>, имени,</w:t>
            </w:r>
          </w:p>
          <w:p w:rsidR="00D71986" w:rsidRPr="002C396D" w:rsidRDefault="00D71986" w:rsidP="00E61752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отчества и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долж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D71986" w:rsidRPr="002C396D" w:rsidRDefault="00D71986" w:rsidP="00E61752">
            <w:pPr>
              <w:pStyle w:val="3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C396D">
              <w:rPr>
                <w:rStyle w:val="11pt"/>
                <w:sz w:val="24"/>
                <w:szCs w:val="24"/>
              </w:rPr>
              <w:t>ности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>)</w:t>
            </w:r>
            <w:proofErr w:type="gramEnd"/>
          </w:p>
        </w:tc>
      </w:tr>
      <w:tr w:rsidR="00D71986" w:rsidRPr="002C396D" w:rsidTr="009F2ABD">
        <w:trPr>
          <w:trHeight w:val="364"/>
        </w:trPr>
        <w:tc>
          <w:tcPr>
            <w:tcW w:w="9519" w:type="dxa"/>
            <w:gridSpan w:val="4"/>
          </w:tcPr>
          <w:p w:rsidR="00D71986" w:rsidRPr="009F2ABD" w:rsidRDefault="00D71986" w:rsidP="00E61752">
            <w:pPr>
              <w:pStyle w:val="a7"/>
              <w:spacing w:line="240" w:lineRule="auto"/>
              <w:jc w:val="center"/>
              <w:rPr>
                <w:b/>
              </w:rPr>
            </w:pPr>
            <w:r w:rsidRPr="009F2ABD">
              <w:rPr>
                <w:b/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D71986" w:rsidRPr="002C396D" w:rsidTr="009F2ABD">
        <w:trPr>
          <w:trHeight w:val="364"/>
        </w:trPr>
        <w:tc>
          <w:tcPr>
            <w:tcW w:w="2074" w:type="dxa"/>
          </w:tcPr>
          <w:p w:rsidR="00D71986" w:rsidRPr="009F2ABD" w:rsidRDefault="00D71986" w:rsidP="00B7242C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Недостат</w:t>
            </w:r>
            <w:r w:rsidR="00B7242C" w:rsidRPr="009F2ABD">
              <w:rPr>
                <w:sz w:val="24"/>
                <w:szCs w:val="24"/>
              </w:rPr>
              <w:t xml:space="preserve">очно полно представлена </w:t>
            </w:r>
            <w:r w:rsidRPr="009F2ABD">
              <w:rPr>
                <w:sz w:val="24"/>
                <w:szCs w:val="24"/>
              </w:rPr>
              <w:t xml:space="preserve"> информация о</w:t>
            </w:r>
            <w:r w:rsidR="00B7242C" w:rsidRPr="009F2ABD">
              <w:rPr>
                <w:sz w:val="24"/>
                <w:szCs w:val="24"/>
              </w:rPr>
              <w:t xml:space="preserve"> поступлении учащихся в МБОУ «</w:t>
            </w:r>
            <w:proofErr w:type="gramStart"/>
            <w:r w:rsidR="00B7242C" w:rsidRPr="009F2ABD">
              <w:rPr>
                <w:sz w:val="24"/>
                <w:szCs w:val="24"/>
              </w:rPr>
              <w:t>О(</w:t>
            </w:r>
            <w:proofErr w:type="gramEnd"/>
            <w:r w:rsidR="00B7242C" w:rsidRPr="009F2ABD">
              <w:rPr>
                <w:sz w:val="24"/>
                <w:szCs w:val="24"/>
              </w:rPr>
              <w:t>с)ОШ №1»</w:t>
            </w:r>
          </w:p>
        </w:tc>
        <w:tc>
          <w:tcPr>
            <w:tcW w:w="3272" w:type="dxa"/>
          </w:tcPr>
          <w:p w:rsidR="00D71986" w:rsidRPr="009F2ABD" w:rsidRDefault="00B7242C" w:rsidP="009F2ABD">
            <w:pPr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На сайте школы создать отдельный раздел «Поступление»</w:t>
            </w:r>
          </w:p>
        </w:tc>
        <w:tc>
          <w:tcPr>
            <w:tcW w:w="1991" w:type="dxa"/>
          </w:tcPr>
          <w:p w:rsidR="00D71986" w:rsidRPr="009F2ABD" w:rsidRDefault="00B7242C" w:rsidP="00B7242C">
            <w:pPr>
              <w:jc w:val="center"/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январь 2020</w:t>
            </w:r>
          </w:p>
        </w:tc>
        <w:tc>
          <w:tcPr>
            <w:tcW w:w="2182" w:type="dxa"/>
          </w:tcPr>
          <w:p w:rsidR="00D71986" w:rsidRPr="009F2ABD" w:rsidRDefault="00B7242C" w:rsidP="00B7242C">
            <w:pPr>
              <w:jc w:val="center"/>
              <w:rPr>
                <w:sz w:val="24"/>
                <w:szCs w:val="24"/>
              </w:rPr>
            </w:pPr>
            <w:proofErr w:type="gramStart"/>
            <w:r w:rsidRPr="009F2ABD">
              <w:rPr>
                <w:sz w:val="24"/>
                <w:szCs w:val="24"/>
              </w:rPr>
              <w:t>Ответственный</w:t>
            </w:r>
            <w:proofErr w:type="gramEnd"/>
            <w:r w:rsidRPr="009F2ABD">
              <w:rPr>
                <w:sz w:val="24"/>
                <w:szCs w:val="24"/>
              </w:rPr>
              <w:t xml:space="preserve"> за оформление сайта</w:t>
            </w:r>
          </w:p>
        </w:tc>
      </w:tr>
      <w:tr w:rsidR="00D71986" w:rsidRPr="002C396D" w:rsidTr="009F2ABD">
        <w:trPr>
          <w:trHeight w:val="364"/>
        </w:trPr>
        <w:tc>
          <w:tcPr>
            <w:tcW w:w="9519" w:type="dxa"/>
            <w:gridSpan w:val="4"/>
          </w:tcPr>
          <w:p w:rsidR="00D71986" w:rsidRPr="009F2ABD" w:rsidRDefault="00D71986" w:rsidP="00E61752">
            <w:pPr>
              <w:pStyle w:val="a7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F2ABD">
              <w:rPr>
                <w:b/>
                <w:sz w:val="24"/>
                <w:szCs w:val="24"/>
                <w:lang w:val="en-US"/>
              </w:rPr>
              <w:t>II</w:t>
            </w:r>
            <w:r w:rsidRPr="009F2ABD">
              <w:rPr>
                <w:b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D71986" w:rsidRPr="002C396D" w:rsidTr="009F2ABD">
        <w:trPr>
          <w:trHeight w:val="364"/>
        </w:trPr>
        <w:tc>
          <w:tcPr>
            <w:tcW w:w="2074" w:type="dxa"/>
          </w:tcPr>
          <w:p w:rsidR="00D71986" w:rsidRPr="009F2ABD" w:rsidRDefault="009E6C9D" w:rsidP="00B7242C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Создание необходимых условий для организации питания обучающихся</w:t>
            </w:r>
          </w:p>
        </w:tc>
        <w:tc>
          <w:tcPr>
            <w:tcW w:w="3272" w:type="dxa"/>
          </w:tcPr>
          <w:p w:rsidR="00D71986" w:rsidRPr="009F2ABD" w:rsidRDefault="00B7242C" w:rsidP="009F2ABD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1.Разнообразить ассортимент буфетной продукции.</w:t>
            </w:r>
          </w:p>
          <w:p w:rsidR="00B7242C" w:rsidRPr="009F2ABD" w:rsidRDefault="00B7242C" w:rsidP="009F2ABD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2. Скорректировать расписание питания учащихся с  целью разгрузки наполняемости буфета.</w:t>
            </w:r>
          </w:p>
        </w:tc>
        <w:tc>
          <w:tcPr>
            <w:tcW w:w="1991" w:type="dxa"/>
          </w:tcPr>
          <w:p w:rsidR="00D71986" w:rsidRPr="009F2ABD" w:rsidRDefault="009E6C9D" w:rsidP="00B7242C">
            <w:pPr>
              <w:jc w:val="center"/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до 01.</w:t>
            </w:r>
            <w:r w:rsidR="00B7242C" w:rsidRPr="009F2ABD">
              <w:rPr>
                <w:sz w:val="24"/>
                <w:szCs w:val="24"/>
              </w:rPr>
              <w:t>02</w:t>
            </w:r>
            <w:r w:rsidRPr="009F2ABD">
              <w:rPr>
                <w:sz w:val="24"/>
                <w:szCs w:val="24"/>
              </w:rPr>
              <w:t>.2020</w:t>
            </w:r>
          </w:p>
        </w:tc>
        <w:tc>
          <w:tcPr>
            <w:tcW w:w="2182" w:type="dxa"/>
          </w:tcPr>
          <w:p w:rsidR="00D71986" w:rsidRPr="009F2ABD" w:rsidRDefault="009E6C9D" w:rsidP="00B7242C">
            <w:pPr>
              <w:jc w:val="center"/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 xml:space="preserve">Директор </w:t>
            </w:r>
            <w:r w:rsidR="004652C4" w:rsidRPr="009F2ABD">
              <w:rPr>
                <w:sz w:val="24"/>
                <w:szCs w:val="24"/>
              </w:rPr>
              <w:t>школы</w:t>
            </w:r>
            <w:r w:rsidR="00B7242C" w:rsidRPr="009F2ABD">
              <w:rPr>
                <w:sz w:val="24"/>
                <w:szCs w:val="24"/>
              </w:rPr>
              <w:t>, ответственный за питание.</w:t>
            </w:r>
          </w:p>
        </w:tc>
      </w:tr>
      <w:tr w:rsidR="00D71986" w:rsidRPr="002C396D" w:rsidTr="009F2ABD">
        <w:trPr>
          <w:trHeight w:val="364"/>
        </w:trPr>
        <w:tc>
          <w:tcPr>
            <w:tcW w:w="9519" w:type="dxa"/>
            <w:gridSpan w:val="4"/>
          </w:tcPr>
          <w:p w:rsidR="00D71986" w:rsidRPr="009F2ABD" w:rsidRDefault="00D71986" w:rsidP="00E61752">
            <w:pPr>
              <w:pStyle w:val="a7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F2ABD">
              <w:rPr>
                <w:b/>
                <w:sz w:val="24"/>
                <w:szCs w:val="24"/>
              </w:rPr>
              <w:t>III. Доступность услуг для инвалидов</w:t>
            </w:r>
          </w:p>
        </w:tc>
      </w:tr>
      <w:tr w:rsidR="00D71986" w:rsidRPr="002C396D" w:rsidTr="009F2ABD">
        <w:trPr>
          <w:trHeight w:val="364"/>
        </w:trPr>
        <w:tc>
          <w:tcPr>
            <w:tcW w:w="2074" w:type="dxa"/>
          </w:tcPr>
          <w:p w:rsidR="00D71986" w:rsidRPr="009F2ABD" w:rsidRDefault="004652C4" w:rsidP="00B7242C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9F2ABD">
              <w:rPr>
                <w:rStyle w:val="11pt"/>
                <w:sz w:val="24"/>
                <w:szCs w:val="24"/>
              </w:rPr>
              <w:t>Нет условий для организации обучения учащихся с нарушением опорно-двигательного аппарата</w:t>
            </w:r>
          </w:p>
        </w:tc>
        <w:tc>
          <w:tcPr>
            <w:tcW w:w="3272" w:type="dxa"/>
          </w:tcPr>
          <w:p w:rsidR="00D71986" w:rsidRPr="009F2ABD" w:rsidRDefault="009F2ABD" w:rsidP="009F2ABD">
            <w:r w:rsidRPr="007F5217">
              <w:rPr>
                <w:sz w:val="24"/>
                <w:szCs w:val="24"/>
              </w:rPr>
              <w:t>Создать условия для</w:t>
            </w:r>
            <w:r w:rsidRPr="009F2ABD">
              <w:t xml:space="preserve"> </w:t>
            </w:r>
            <w:r w:rsidRPr="009F2ABD">
              <w:rPr>
                <w:rStyle w:val="11pt"/>
                <w:sz w:val="24"/>
                <w:szCs w:val="24"/>
              </w:rPr>
              <w:t>организации обучения учащихся с нарушением опорно-двигательного аппарата путем установки пандуса.</w:t>
            </w:r>
          </w:p>
        </w:tc>
        <w:tc>
          <w:tcPr>
            <w:tcW w:w="1991" w:type="dxa"/>
          </w:tcPr>
          <w:p w:rsidR="00D71986" w:rsidRPr="009F2ABD" w:rsidRDefault="009F2ABD" w:rsidP="007F5217">
            <w:pPr>
              <w:jc w:val="both"/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до 01.09.20</w:t>
            </w:r>
            <w:r w:rsidR="007F5217">
              <w:rPr>
                <w:sz w:val="24"/>
                <w:szCs w:val="24"/>
              </w:rPr>
              <w:t>3</w:t>
            </w:r>
            <w:r w:rsidRPr="009F2ABD">
              <w:rPr>
                <w:sz w:val="24"/>
                <w:szCs w:val="24"/>
              </w:rPr>
              <w:t>0</w:t>
            </w:r>
          </w:p>
        </w:tc>
        <w:tc>
          <w:tcPr>
            <w:tcW w:w="2182" w:type="dxa"/>
          </w:tcPr>
          <w:p w:rsidR="00D71986" w:rsidRPr="009F2ABD" w:rsidRDefault="009F2ABD" w:rsidP="00E61752">
            <w:pPr>
              <w:jc w:val="both"/>
              <w:rPr>
                <w:sz w:val="24"/>
                <w:szCs w:val="24"/>
              </w:rPr>
            </w:pPr>
            <w:r w:rsidRPr="009F2ABD">
              <w:rPr>
                <w:sz w:val="24"/>
                <w:szCs w:val="24"/>
              </w:rPr>
              <w:t>Директор школы, завхоз.</w:t>
            </w:r>
          </w:p>
        </w:tc>
      </w:tr>
    </w:tbl>
    <w:p w:rsidR="009F2ABD" w:rsidRPr="000B7329" w:rsidRDefault="009F2ABD" w:rsidP="00D71986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D71986" w:rsidRPr="000B7329" w:rsidRDefault="00D71986" w:rsidP="00D71986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D71986" w:rsidRPr="000B7329" w:rsidRDefault="00D71986" w:rsidP="00D71986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D71986" w:rsidRPr="000B7329" w:rsidRDefault="009F2ABD" w:rsidP="00D71986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Директор школы                              Л.Ю. </w:t>
      </w:r>
      <w:proofErr w:type="spellStart"/>
      <w:r>
        <w:rPr>
          <w:sz w:val="24"/>
          <w:szCs w:val="24"/>
        </w:rPr>
        <w:t>Баранченкова</w:t>
      </w:r>
      <w:proofErr w:type="spellEnd"/>
    </w:p>
    <w:p w:rsidR="003B069D" w:rsidRDefault="003B069D"/>
    <w:sectPr w:rsidR="003B069D" w:rsidSect="00570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03C3F"/>
    <w:multiLevelType w:val="hybridMultilevel"/>
    <w:tmpl w:val="75606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986"/>
    <w:rsid w:val="00397956"/>
    <w:rsid w:val="003B069D"/>
    <w:rsid w:val="004652C4"/>
    <w:rsid w:val="004A7220"/>
    <w:rsid w:val="00570911"/>
    <w:rsid w:val="00577E8C"/>
    <w:rsid w:val="007C08CD"/>
    <w:rsid w:val="007F5217"/>
    <w:rsid w:val="009305B4"/>
    <w:rsid w:val="009E6C9D"/>
    <w:rsid w:val="009F2ABD"/>
    <w:rsid w:val="009F4388"/>
    <w:rsid w:val="00B7242C"/>
    <w:rsid w:val="00BE47A6"/>
    <w:rsid w:val="00CB0483"/>
    <w:rsid w:val="00CB6384"/>
    <w:rsid w:val="00D7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0483"/>
    <w:pPr>
      <w:ind w:left="720"/>
      <w:contextualSpacing/>
    </w:pPr>
    <w:rPr>
      <w:sz w:val="24"/>
      <w:szCs w:val="24"/>
    </w:rPr>
  </w:style>
  <w:style w:type="paragraph" w:customStyle="1" w:styleId="1">
    <w:name w:val="Без интервала1"/>
    <w:aliases w:val="основа"/>
    <w:uiPriority w:val="1"/>
    <w:rsid w:val="00CB6384"/>
    <w:rPr>
      <w:szCs w:val="24"/>
      <w:u w:color="66FF66"/>
    </w:rPr>
  </w:style>
  <w:style w:type="character" w:styleId="a4">
    <w:name w:val="Strong"/>
    <w:uiPriority w:val="99"/>
    <w:qFormat/>
    <w:rsid w:val="00CB0483"/>
    <w:rPr>
      <w:rFonts w:ascii="Times New Roman" w:hAnsi="Times New Roman" w:cs="Times New Roman" w:hint="default"/>
      <w:b/>
      <w:bCs/>
    </w:rPr>
  </w:style>
  <w:style w:type="character" w:customStyle="1" w:styleId="a5">
    <w:name w:val="Основной текст_"/>
    <w:basedOn w:val="a0"/>
    <w:link w:val="3"/>
    <w:rsid w:val="00D71986"/>
    <w:rPr>
      <w:sz w:val="27"/>
      <w:szCs w:val="27"/>
    </w:rPr>
  </w:style>
  <w:style w:type="paragraph" w:customStyle="1" w:styleId="3">
    <w:name w:val="Основной текст3"/>
    <w:basedOn w:val="a"/>
    <w:link w:val="a5"/>
    <w:rsid w:val="00D71986"/>
    <w:pPr>
      <w:widowControl w:val="0"/>
      <w:spacing w:line="241" w:lineRule="exact"/>
    </w:pPr>
    <w:rPr>
      <w:sz w:val="27"/>
      <w:szCs w:val="27"/>
    </w:rPr>
  </w:style>
  <w:style w:type="character" w:customStyle="1" w:styleId="5">
    <w:name w:val="Основной текст (5)_"/>
    <w:basedOn w:val="a0"/>
    <w:link w:val="50"/>
    <w:rsid w:val="00D71986"/>
  </w:style>
  <w:style w:type="paragraph" w:customStyle="1" w:styleId="50">
    <w:name w:val="Основной текст (5)"/>
    <w:basedOn w:val="a"/>
    <w:link w:val="5"/>
    <w:rsid w:val="00D71986"/>
    <w:pPr>
      <w:widowControl w:val="0"/>
      <w:spacing w:line="277" w:lineRule="exact"/>
    </w:pPr>
  </w:style>
  <w:style w:type="character" w:customStyle="1" w:styleId="2">
    <w:name w:val="Подпись к таблице (2)_"/>
    <w:basedOn w:val="a0"/>
    <w:link w:val="20"/>
    <w:rsid w:val="00D71986"/>
    <w:rPr>
      <w:sz w:val="17"/>
      <w:szCs w:val="17"/>
    </w:rPr>
  </w:style>
  <w:style w:type="character" w:customStyle="1" w:styleId="211pt">
    <w:name w:val="Подпись к таблице (2) + 11 pt"/>
    <w:basedOn w:val="2"/>
    <w:rsid w:val="00D71986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6">
    <w:name w:val="Подпись к таблице_"/>
    <w:basedOn w:val="a0"/>
    <w:link w:val="a7"/>
    <w:rsid w:val="00D71986"/>
  </w:style>
  <w:style w:type="character" w:customStyle="1" w:styleId="11pt">
    <w:name w:val="Основной текст + 11 pt"/>
    <w:basedOn w:val="a5"/>
    <w:rsid w:val="00D71986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D71986"/>
    <w:pPr>
      <w:widowControl w:val="0"/>
      <w:spacing w:line="558" w:lineRule="exact"/>
      <w:jc w:val="center"/>
    </w:pPr>
    <w:rPr>
      <w:sz w:val="17"/>
      <w:szCs w:val="17"/>
    </w:rPr>
  </w:style>
  <w:style w:type="paragraph" w:customStyle="1" w:styleId="a7">
    <w:name w:val="Подпись к таблице"/>
    <w:basedOn w:val="a"/>
    <w:link w:val="a6"/>
    <w:rsid w:val="00D71986"/>
    <w:pPr>
      <w:widowControl w:val="0"/>
      <w:spacing w:line="0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2020-01-27T08:13:00Z</cp:lastPrinted>
  <dcterms:created xsi:type="dcterms:W3CDTF">2020-01-24T05:19:00Z</dcterms:created>
  <dcterms:modified xsi:type="dcterms:W3CDTF">2020-01-27T08:26:00Z</dcterms:modified>
</cp:coreProperties>
</file>